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5" w:rsidRDefault="00F90F75" w:rsidP="00F90F75">
      <w:pPr>
        <w:jc w:val="right"/>
      </w:pPr>
      <w:r>
        <w:t>Załącznik nr</w:t>
      </w:r>
      <w:r w:rsidR="00EF0F01">
        <w:t>4</w:t>
      </w:r>
      <w:r>
        <w:t xml:space="preserve"> SP/4/202</w:t>
      </w:r>
      <w:r w:rsidR="002D14D7">
        <w:t>3</w:t>
      </w:r>
      <w:r>
        <w:t>/2</w:t>
      </w:r>
      <w:r w:rsidR="002D14D7">
        <w:t>4</w:t>
      </w:r>
    </w:p>
    <w:p w:rsidR="00F90F75" w:rsidRDefault="00F90F75" w:rsidP="00F90F75">
      <w:pPr>
        <w:jc w:val="right"/>
      </w:pPr>
    </w:p>
    <w:p w:rsidR="00F90F75" w:rsidRDefault="00F90F75" w:rsidP="00F90F75">
      <w:pPr>
        <w:jc w:val="center"/>
        <w:rPr>
          <w:b/>
        </w:rPr>
      </w:pPr>
      <w:r>
        <w:rPr>
          <w:b/>
        </w:rPr>
        <w:t>Wykaz podręczników dla klasy IV  szkoły podstawowej, obowiązujących w roku szkolnym 202</w:t>
      </w:r>
      <w:r w:rsidR="002D14D7">
        <w:rPr>
          <w:b/>
        </w:rPr>
        <w:t>3</w:t>
      </w:r>
      <w:r>
        <w:rPr>
          <w:b/>
        </w:rPr>
        <w:t>/202</w:t>
      </w:r>
      <w:r w:rsidR="002D14D7">
        <w:rPr>
          <w:b/>
        </w:rPr>
        <w:t>4</w:t>
      </w:r>
    </w:p>
    <w:p w:rsidR="002D14D7" w:rsidRDefault="002D14D7" w:rsidP="00F90F75">
      <w:pPr>
        <w:jc w:val="center"/>
        <w:rPr>
          <w:b/>
        </w:rPr>
      </w:pPr>
    </w:p>
    <w:p w:rsidR="002D14D7" w:rsidRDefault="002D14D7" w:rsidP="009F1E3B">
      <w:pPr>
        <w:rPr>
          <w:szCs w:val="21"/>
        </w:rPr>
      </w:pPr>
    </w:p>
    <w:p w:rsidR="002D14D7" w:rsidRDefault="002D14D7" w:rsidP="009F1E3B">
      <w:pPr>
        <w:rPr>
          <w:szCs w:val="21"/>
        </w:rPr>
      </w:pPr>
    </w:p>
    <w:tbl>
      <w:tblPr>
        <w:tblW w:w="14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12"/>
        <w:gridCol w:w="3973"/>
        <w:gridCol w:w="5099"/>
        <w:gridCol w:w="1080"/>
        <w:gridCol w:w="2100"/>
      </w:tblGrid>
      <w:tr w:rsidR="002D14D7" w:rsidTr="009945D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LP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PRZEDMIOT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AUTOR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TYTUŁ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WYD.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NR</w:t>
            </w:r>
          </w:p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DOPUSZCZENIA</w:t>
            </w:r>
          </w:p>
        </w:tc>
      </w:tr>
      <w:tr w:rsidR="002D14D7" w:rsidTr="009945D8">
        <w:trPr>
          <w:trHeight w:val="8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Jęz. polski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 xml:space="preserve">I. Bartol, M. Biskupska, Z. </w:t>
            </w:r>
            <w:proofErr w:type="spellStart"/>
            <w:r>
              <w:t>Naymanowicz</w:t>
            </w:r>
            <w:proofErr w:type="spellEnd"/>
            <w:r>
              <w:t xml:space="preserve"> - Michalak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Zamieńmy słowo. (podręcznik + zeszyt ćwiczeń)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WSiP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1163/1/2023</w:t>
            </w:r>
          </w:p>
        </w:tc>
      </w:tr>
      <w:tr w:rsidR="002D14D7" w:rsidTr="009945D8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Matematyka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W. Figurska – Zięba, E. Mrożek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Matematyka w punkt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WSiP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1172/1/20023</w:t>
            </w:r>
          </w:p>
        </w:tc>
      </w:tr>
      <w:tr w:rsidR="002D14D7" w:rsidTr="009945D8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Przyroda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K. Przybysz, A. Romańska, J. Gadomska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Poznajemy przyrodę. (podręcznik+ zeszyt ćwiczeń)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WSiP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1168/1/2023</w:t>
            </w:r>
          </w:p>
        </w:tc>
      </w:tr>
      <w:tr w:rsidR="002D14D7" w:rsidTr="009945D8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Technika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  <w:r>
              <w:t xml:space="preserve">, J. Pecyna, J.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Jak to działa? NEON. Klasa 4. Edycja 2023 - 2025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W trakcie procedury</w:t>
            </w:r>
          </w:p>
        </w:tc>
      </w:tr>
      <w:tr w:rsidR="002D14D7" w:rsidTr="009945D8">
        <w:trPr>
          <w:trHeight w:val="41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Plastyka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M. Kwiecień, W. Sygut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Plastyka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MAC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898/1/2022/z1</w:t>
            </w:r>
          </w:p>
        </w:tc>
      </w:tr>
      <w:tr w:rsidR="002D14D7" w:rsidTr="009945D8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Jęz. angielski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 xml:space="preserve">S. </w:t>
            </w:r>
            <w:proofErr w:type="spellStart"/>
            <w:r>
              <w:t>Zervas</w:t>
            </w:r>
            <w:proofErr w:type="spellEnd"/>
            <w:r>
              <w:t xml:space="preserve">, A. Tkacz, C. </w:t>
            </w:r>
            <w:proofErr w:type="spellStart"/>
            <w:r>
              <w:t>Bright</w:t>
            </w:r>
            <w:proofErr w:type="spellEnd"/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English Class A1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Pearson</w:t>
            </w:r>
          </w:p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Longman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840/1/2017</w:t>
            </w:r>
          </w:p>
        </w:tc>
      </w:tr>
      <w:tr w:rsidR="002D14D7" w:rsidTr="009945D8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Muzyka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Lekcja muzyki kl.4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852/1/2017</w:t>
            </w:r>
          </w:p>
        </w:tc>
      </w:tr>
      <w:tr w:rsidR="002D14D7" w:rsidTr="009945D8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8.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Historia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 xml:space="preserve">B. Olszewska, W. Surdyk – 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Wczoraj i dziś (podręcznik+ zeszyt ćwiczeń)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877/1/2020/z1</w:t>
            </w:r>
          </w:p>
        </w:tc>
      </w:tr>
      <w:tr w:rsidR="002D14D7" w:rsidTr="009945D8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jc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Informatyka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G. Koba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Teraz bajty (3D) Informatyka dla szkoły podstawowej. kl.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proofErr w:type="spellStart"/>
            <w:r>
              <w:t>MiGra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4D7" w:rsidRDefault="002D14D7" w:rsidP="009945D8">
            <w:pPr>
              <w:pStyle w:val="TableContents"/>
              <w:rPr>
                <w:rFonts w:hint="eastAsia"/>
              </w:rPr>
            </w:pPr>
            <w:r>
              <w:t>806/1/2023/z2</w:t>
            </w:r>
          </w:p>
        </w:tc>
      </w:tr>
    </w:tbl>
    <w:p w:rsidR="002D14D7" w:rsidRDefault="002D14D7" w:rsidP="009F1E3B">
      <w:pPr>
        <w:rPr>
          <w:szCs w:val="21"/>
        </w:rPr>
      </w:pPr>
      <w:bookmarkStart w:id="0" w:name="_GoBack"/>
      <w:bookmarkEnd w:id="0"/>
    </w:p>
    <w:sectPr w:rsidR="002D14D7" w:rsidSect="009F1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E3B"/>
    <w:rsid w:val="000851D6"/>
    <w:rsid w:val="002D14D7"/>
    <w:rsid w:val="009F1E3B"/>
    <w:rsid w:val="00A74DE2"/>
    <w:rsid w:val="00E00EE2"/>
    <w:rsid w:val="00EF0F01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1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1E3B"/>
    <w:pPr>
      <w:spacing w:after="120"/>
    </w:pPr>
  </w:style>
  <w:style w:type="paragraph" w:customStyle="1" w:styleId="TableParagraph">
    <w:name w:val="Table Paragraph"/>
    <w:basedOn w:val="Standard"/>
    <w:rsid w:val="009F1E3B"/>
    <w:pPr>
      <w:ind w:left="107"/>
    </w:pPr>
  </w:style>
  <w:style w:type="paragraph" w:customStyle="1" w:styleId="TableContents">
    <w:name w:val="Table Contents"/>
    <w:basedOn w:val="Standard"/>
    <w:rsid w:val="002D14D7"/>
    <w:pPr>
      <w:suppressLineNumbers/>
    </w:pPr>
    <w:rPr>
      <w:rFonts w:ascii="Liberation Serif" w:eastAsia="NSimSun" w:hAnsi="Liberation Serif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Admin</cp:lastModifiedBy>
  <cp:revision>8</cp:revision>
  <dcterms:created xsi:type="dcterms:W3CDTF">2021-08-04T12:04:00Z</dcterms:created>
  <dcterms:modified xsi:type="dcterms:W3CDTF">2023-06-28T08:04:00Z</dcterms:modified>
</cp:coreProperties>
</file>